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8AC" w:rsidRPr="001E08AC" w:rsidRDefault="001E08AC" w:rsidP="00296785">
      <w:pPr>
        <w:jc w:val="left"/>
        <w:rPr>
          <w:rFonts w:ascii="HGSｺﾞｼｯｸM" w:eastAsia="HGSｺﾞｼｯｸM" w:hAnsi="ＭＳ 明朝" w:cs="Times New Roman"/>
          <w:b/>
          <w:sz w:val="24"/>
          <w:szCs w:val="24"/>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1E08AC">
      <w:pPr>
        <w:rPr>
          <w:rFonts w:ascii="Century" w:eastAsia="ＭＳ 明朝" w:hAnsi="ＭＳ 明朝" w:cs="Times New Roman"/>
          <w:szCs w:val="24"/>
        </w:rPr>
      </w:pPr>
    </w:p>
    <w:tbl>
      <w:tblPr>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CellMar>
          <w:left w:w="99" w:type="dxa"/>
          <w:right w:w="99" w:type="dxa"/>
        </w:tblCellMar>
        <w:tblLook w:val="0000" w:firstRow="0" w:lastRow="0" w:firstColumn="0" w:lastColumn="0" w:noHBand="0" w:noVBand="0"/>
      </w:tblPr>
      <w:tblGrid>
        <w:gridCol w:w="4393"/>
      </w:tblGrid>
      <w:tr w:rsidR="001E08AC" w:rsidRPr="001E08AC" w:rsidTr="00296785">
        <w:trPr>
          <w:jc w:val="center"/>
        </w:trPr>
        <w:tc>
          <w:tcPr>
            <w:tcW w:w="4393" w:type="dxa"/>
            <w:vAlign w:val="center"/>
          </w:tcPr>
          <w:p w:rsidR="001E08AC" w:rsidRPr="001E08AC" w:rsidRDefault="001E08AC" w:rsidP="00296785">
            <w:pPr>
              <w:rPr>
                <w:rFonts w:ascii="Century" w:eastAsia="ＭＳ 明朝" w:hAnsi="Century" w:cs="Times New Roman"/>
                <w:szCs w:val="24"/>
              </w:rPr>
            </w:pPr>
          </w:p>
          <w:p w:rsidR="001E08AC" w:rsidRPr="001E08AC" w:rsidRDefault="001E08AC" w:rsidP="001E08AC">
            <w:pPr>
              <w:jc w:val="center"/>
              <w:rPr>
                <w:rFonts w:ascii="Century" w:eastAsia="ＭＳ 明朝" w:hAnsi="Century" w:cs="Times New Roman"/>
                <w:w w:val="150"/>
                <w:sz w:val="30"/>
                <w:szCs w:val="24"/>
              </w:rPr>
            </w:pPr>
            <w:r w:rsidRPr="001E08AC">
              <w:rPr>
                <w:rFonts w:ascii="Century" w:eastAsia="ＭＳ 明朝" w:hAnsi="Century" w:cs="Times New Roman" w:hint="eastAsia"/>
                <w:bCs/>
                <w:w w:val="150"/>
                <w:sz w:val="30"/>
                <w:szCs w:val="24"/>
              </w:rPr>
              <w:t>定　　款</w:t>
            </w:r>
          </w:p>
          <w:p w:rsidR="001E08AC" w:rsidRPr="001E08AC" w:rsidRDefault="001E08AC" w:rsidP="00296785">
            <w:pPr>
              <w:rPr>
                <w:rFonts w:ascii="Century" w:eastAsia="ＭＳ 明朝" w:hAnsi="Century" w:cs="Times New Roman"/>
                <w:szCs w:val="24"/>
              </w:rPr>
            </w:pPr>
          </w:p>
        </w:tc>
      </w:tr>
    </w:tbl>
    <w:p w:rsidR="001E08AC" w:rsidRPr="001E08AC" w:rsidRDefault="001E08AC" w:rsidP="00296785">
      <w:pPr>
        <w:jc w:val="left"/>
        <w:rPr>
          <w:rFonts w:ascii="HGSｺﾞｼｯｸM" w:eastAsia="HGSｺﾞｼｯｸM" w:hAnsi="ＭＳ 明朝" w:cs="Times New Roman"/>
          <w:szCs w:val="21"/>
          <w:bdr w:val="single" w:sz="4" w:space="0" w:color="auto"/>
        </w:rPr>
      </w:pPr>
    </w:p>
    <w:p w:rsidR="001E08AC" w:rsidRPr="001E08AC" w:rsidRDefault="001E08AC" w:rsidP="00296785">
      <w:pPr>
        <w:jc w:val="left"/>
        <w:rPr>
          <w:rFonts w:ascii="HGSｺﾞｼｯｸM" w:eastAsia="HGSｺﾞｼｯｸM" w:hAnsi="ＭＳ 明朝" w:cs="Times New Roman"/>
          <w:szCs w:val="21"/>
          <w:bdr w:val="single" w:sz="4" w:space="0" w:color="auto" w:frame="1"/>
        </w:rPr>
      </w:pPr>
    </w:p>
    <w:p w:rsidR="001E08AC" w:rsidRPr="001E08AC" w:rsidRDefault="001E08AC" w:rsidP="00296785">
      <w:pPr>
        <w:jc w:val="left"/>
        <w:rPr>
          <w:rFonts w:ascii="Century" w:eastAsia="ＭＳ 明朝" w:hAnsi="Century" w:cs="Times New Roman"/>
          <w:vanish/>
          <w:szCs w:val="24"/>
        </w:rPr>
      </w:pPr>
    </w:p>
    <w:tbl>
      <w:tblPr>
        <w:tblpPr w:leftFromText="142" w:rightFromText="142" w:vertAnchor="text" w:horzAnchor="page" w:tblpX="12678" w:tblpY="145"/>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6077"/>
      </w:tblGrid>
      <w:tr w:rsidR="001E08AC" w:rsidRPr="001E08AC" w:rsidTr="00864077">
        <w:trPr>
          <w:trHeight w:val="2145"/>
        </w:trPr>
        <w:tc>
          <w:tcPr>
            <w:tcW w:w="6077" w:type="dxa"/>
            <w:tcBorders>
              <w:top w:val="triple" w:sz="4" w:space="0" w:color="auto"/>
              <w:left w:val="triple" w:sz="4" w:space="0" w:color="auto"/>
              <w:bottom w:val="triple" w:sz="4" w:space="0" w:color="auto"/>
              <w:right w:val="triple" w:sz="4" w:space="0" w:color="auto"/>
            </w:tcBorders>
            <w:shd w:val="clear" w:color="auto" w:fill="auto"/>
          </w:tcPr>
          <w:p w:rsidR="001E08AC" w:rsidRPr="001E08AC" w:rsidRDefault="001E08AC" w:rsidP="00296785">
            <w:pPr>
              <w:jc w:val="left"/>
              <w:rPr>
                <w:rFonts w:ascii="HGSｺﾞｼｯｸM" w:eastAsia="HGSｺﾞｼｯｸM" w:hAnsi="ＭＳ 明朝" w:cs="Times New Roman"/>
                <w:sz w:val="36"/>
                <w:szCs w:val="36"/>
                <w:bdr w:val="single" w:sz="4" w:space="0" w:color="auto" w:frame="1"/>
              </w:rPr>
            </w:pPr>
          </w:p>
          <w:p w:rsidR="001E08AC" w:rsidRPr="001E08AC" w:rsidRDefault="001E08AC" w:rsidP="00296785">
            <w:pPr>
              <w:jc w:val="left"/>
              <w:rPr>
                <w:rFonts w:ascii="HGSｺﾞｼｯｸM" w:eastAsia="HGSｺﾞｼｯｸM" w:hAnsi="ＭＳ 明朝" w:cs="Times New Roman"/>
                <w:sz w:val="40"/>
                <w:szCs w:val="40"/>
              </w:rPr>
            </w:pPr>
            <w:r w:rsidRPr="001E08AC">
              <w:rPr>
                <w:rFonts w:ascii="HGSｺﾞｼｯｸM" w:eastAsia="HGSｺﾞｼｯｸM" w:hAnsi="ＭＳ 明朝" w:cs="Times New Roman" w:hint="eastAsia"/>
                <w:sz w:val="40"/>
                <w:szCs w:val="40"/>
              </w:rPr>
              <w:t>有限会社　クピパ</w:t>
            </w:r>
          </w:p>
          <w:p w:rsidR="001E08AC" w:rsidRPr="001E08AC" w:rsidRDefault="001E08AC" w:rsidP="00296785">
            <w:pPr>
              <w:jc w:val="left"/>
              <w:rPr>
                <w:rFonts w:ascii="HGSｺﾞｼｯｸM" w:eastAsia="HGSｺﾞｼｯｸM" w:hAnsi="ＭＳ 明朝" w:cs="Times New Roman"/>
                <w:sz w:val="40"/>
                <w:szCs w:val="40"/>
                <w:bdr w:val="single" w:sz="4" w:space="0" w:color="auto" w:frame="1"/>
              </w:rPr>
            </w:pPr>
            <w:r w:rsidRPr="001E08AC">
              <w:rPr>
                <w:rFonts w:ascii="HGSｺﾞｼｯｸM" w:eastAsia="HGSｺﾞｼｯｸM" w:hAnsi="ＭＳ 明朝" w:cs="Times New Roman" w:hint="eastAsia"/>
                <w:sz w:val="40"/>
                <w:szCs w:val="40"/>
              </w:rPr>
              <w:t>定　款</w:t>
            </w:r>
          </w:p>
        </w:tc>
      </w:tr>
    </w:tbl>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1E08AC">
      <w:pPr>
        <w:rPr>
          <w:rFonts w:ascii="HGSｺﾞｼｯｸM" w:eastAsia="HGSｺﾞｼｯｸM" w:hAnsi="ＭＳ 明朝" w:cs="Times New Roman"/>
          <w:b/>
          <w:sz w:val="24"/>
          <w:szCs w:val="24"/>
        </w:rPr>
      </w:pPr>
    </w:p>
    <w:p w:rsidR="001E08AC" w:rsidRPr="001E08AC" w:rsidRDefault="001E08AC" w:rsidP="001E08AC">
      <w:pPr>
        <w:rPr>
          <w:rFonts w:ascii="HGSｺﾞｼｯｸM" w:eastAsia="HGSｺﾞｼｯｸM" w:hAnsi="ＭＳ 明朝" w:cs="Times New Roman"/>
          <w:b/>
          <w:sz w:val="24"/>
          <w:szCs w:val="24"/>
        </w:rPr>
      </w:pPr>
    </w:p>
    <w:p w:rsidR="001E08AC" w:rsidRPr="001E08AC" w:rsidRDefault="001E08AC" w:rsidP="001E08AC">
      <w:pPr>
        <w:rPr>
          <w:rFonts w:ascii="HGSｺﾞｼｯｸM" w:eastAsia="HGSｺﾞｼｯｸM" w:hAnsi="ＭＳ 明朝" w:cs="Times New Roman"/>
          <w:b/>
          <w:sz w:val="24"/>
          <w:szCs w:val="24"/>
        </w:rPr>
      </w:pPr>
    </w:p>
    <w:p w:rsidR="001E08AC" w:rsidRPr="001E08AC" w:rsidRDefault="001E08AC" w:rsidP="001E08AC">
      <w:pPr>
        <w:rPr>
          <w:rFonts w:ascii="HGSｺﾞｼｯｸM" w:eastAsia="HGSｺﾞｼｯｸM" w:hAnsi="ＭＳ 明朝" w:cs="Times New Roman"/>
          <w:b/>
          <w:sz w:val="24"/>
          <w:szCs w:val="24"/>
        </w:rPr>
      </w:pPr>
    </w:p>
    <w:p w:rsidR="001E08AC" w:rsidRPr="001E08AC" w:rsidRDefault="001E08AC" w:rsidP="001E08AC">
      <w:pPr>
        <w:rPr>
          <w:rFonts w:ascii="HGSｺﾞｼｯｸM" w:eastAsia="HGSｺﾞｼｯｸM" w:hAnsi="ＭＳ 明朝" w:cs="Times New Roman"/>
          <w:b/>
          <w:sz w:val="24"/>
          <w:szCs w:val="24"/>
        </w:rPr>
      </w:pPr>
    </w:p>
    <w:p w:rsidR="00296785" w:rsidRDefault="001E08AC" w:rsidP="001E08AC">
      <w:pPr>
        <w:jc w:val="center"/>
        <w:rPr>
          <w:rFonts w:ascii="Century" w:eastAsia="ＭＳ 明朝" w:hAnsi="ＭＳ 明朝" w:cs="ＭＳ ゴシック"/>
          <w:sz w:val="36"/>
          <w:szCs w:val="36"/>
        </w:rPr>
      </w:pPr>
      <w:r w:rsidRPr="001E08AC">
        <w:rPr>
          <w:rFonts w:ascii="Century" w:eastAsia="ＭＳ 明朝" w:hAnsi="ＭＳ 明朝" w:cs="ＭＳ ゴシック" w:hint="eastAsia"/>
          <w:sz w:val="36"/>
          <w:szCs w:val="36"/>
        </w:rPr>
        <w:t>株式会社大江戸興産</w:t>
      </w:r>
    </w:p>
    <w:p w:rsidR="00296785" w:rsidRDefault="00296785">
      <w:pPr>
        <w:widowControl/>
        <w:jc w:val="left"/>
        <w:rPr>
          <w:rFonts w:ascii="Century" w:eastAsia="ＭＳ 明朝" w:hAnsi="ＭＳ 明朝" w:cs="ＭＳ ゴシック"/>
          <w:sz w:val="36"/>
          <w:szCs w:val="36"/>
        </w:rPr>
      </w:pPr>
      <w:r>
        <w:rPr>
          <w:rFonts w:ascii="Century" w:eastAsia="ＭＳ 明朝" w:hAnsi="ＭＳ 明朝" w:cs="ＭＳ ゴシック"/>
          <w:sz w:val="36"/>
          <w:szCs w:val="36"/>
        </w:rPr>
        <w:br w:type="page"/>
      </w: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lastRenderedPageBreak/>
        <w:t>第１章　総　則</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（商号）</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１ 条　当会社は、株式会社大江戸興産と称する。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（目的）</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２ 条　当会社は、次の事業を営むことを目的とする。</w:t>
      </w: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１．書籍・雑誌その他の印刷物及び電子出版物の企画・制作・販売</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２．映像・音声コンテンツの企画・制作・販売</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３．旅行業</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４．マーケティング・経営情報の調査収集及び提供</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５．広告宣伝の情報媒体の企画、開発及び販売並びに広告代理業</w:t>
      </w: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w:t>
      </w:r>
      <w:r>
        <w:rPr>
          <w:rFonts w:ascii="ＭＳ 明朝" w:eastAsia="ＭＳ 明朝" w:hAnsi="ＭＳ 明朝" w:cs="ＭＳ ゴシック" w:hint="eastAsia"/>
          <w:sz w:val="24"/>
          <w:szCs w:val="24"/>
        </w:rPr>
        <w:t xml:space="preserve">　　</w:t>
      </w:r>
      <w:r w:rsidRPr="001E08AC">
        <w:rPr>
          <w:rFonts w:ascii="ＭＳ 明朝" w:eastAsia="ＭＳ 明朝" w:hAnsi="ＭＳ 明朝" w:cs="ＭＳ ゴシック" w:hint="eastAsia"/>
          <w:sz w:val="24"/>
          <w:szCs w:val="24"/>
        </w:rPr>
        <w:t>６．経営コンサルティング</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７．講演会、シンポジウム及びセミナー等の開催</w:t>
      </w:r>
    </w:p>
    <w:p w:rsidR="001E08AC" w:rsidRPr="001E08AC" w:rsidRDefault="001E08AC" w:rsidP="001E08AC">
      <w:pPr>
        <w:ind w:firstLineChars="300" w:firstLine="72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８．宅地建物取引業</w:t>
      </w:r>
      <w:r w:rsidRPr="001E08AC">
        <w:rPr>
          <w:rFonts w:ascii="ＭＳ 明朝" w:eastAsia="ＭＳ 明朝" w:hAnsi="ＭＳ 明朝" w:cs="ＭＳ ゴシック"/>
          <w:sz w:val="24"/>
          <w:szCs w:val="24"/>
        </w:rPr>
        <w:t xml:space="preserve"> </w:t>
      </w:r>
    </w:p>
    <w:p w:rsidR="001E08AC" w:rsidRPr="001E08AC" w:rsidRDefault="001E08AC" w:rsidP="001E08AC">
      <w:pPr>
        <w:ind w:firstLineChars="300" w:firstLine="72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９．前各号に付帯関連する一切の業務</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（本店の所在地）</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３ 条　当会社は、本店を東京都千代田区に置く。</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（公告方法）</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４ 条　当会社の公告方法は、官報に掲載する方法により行う。</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第２章　株　式</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（発行可能株式総数）</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５ 条　当会社の発行可能株式総数は、</w:t>
      </w:r>
      <w:r>
        <w:rPr>
          <w:rFonts w:ascii="ＭＳ 明朝" w:eastAsia="ＭＳ 明朝" w:hAnsi="ＭＳ 明朝" w:cs="ＭＳ ゴシック" w:hint="eastAsia"/>
          <w:sz w:val="24"/>
          <w:szCs w:val="24"/>
        </w:rPr>
        <w:t>１０００</w:t>
      </w:r>
      <w:r w:rsidRPr="001E08AC">
        <w:rPr>
          <w:rFonts w:ascii="ＭＳ 明朝" w:eastAsia="ＭＳ 明朝" w:hAnsi="ＭＳ 明朝" w:cs="ＭＳ ゴシック" w:hint="eastAsia"/>
          <w:sz w:val="24"/>
          <w:szCs w:val="24"/>
        </w:rPr>
        <w:t>株とする。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（株式の譲渡制限）</w:t>
      </w:r>
    </w:p>
    <w:p w:rsidR="001E08AC" w:rsidRPr="001E08AC" w:rsidRDefault="001E08AC" w:rsidP="001E08AC">
      <w:pPr>
        <w:ind w:left="960" w:hangingChars="400" w:hanging="96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６ 条　当会社の株式を譲渡により取得するには、株主総会の承認を受けなければならない。</w:t>
      </w:r>
    </w:p>
    <w:p w:rsidR="001408D5" w:rsidRDefault="001408D5"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（株式等の割当てを受ける権利を与える場合）</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７ 条　当会社の株式（自己株式の処分による株式を含む。）及び新株予約権</w:t>
      </w:r>
      <w:r w:rsidRPr="001E08AC">
        <w:rPr>
          <w:rFonts w:ascii="ＭＳ 明朝" w:eastAsia="ＭＳ 明朝" w:hAnsi="ＭＳ 明朝" w:cs="ＭＳ ゴシック" w:hint="eastAsia"/>
          <w:sz w:val="24"/>
          <w:szCs w:val="24"/>
        </w:rPr>
        <w:lastRenderedPageBreak/>
        <w:t>を引き受ける者の募集において、株主に株式又は新株予約権の割当てを受ける権利を与える場合には、その募集事項、株主に当該株式又は新株予約権の割当てを受ける権利を与える旨及び引受けの申込みの期日は取締役の決定によって定め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（株主名簿記載事項の記載等の請求）</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８ 条　当会社の株式取得者が株主名簿記載事項を株主名簿に記載又は記録することを請求するには、当会社所定の書式による請求書に株式取得者とその取得した株式の株主として株主名簿に記載され、若しくは記録された者又はその相続人その他一般承継人が記名押印し、共同して提出しなければならない。法務省令の定める事由による場合は、株式取得者が単独で請求することができ、その場合には、その事由を証する書面を提出しなければならない。</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（質権の登録及び信託財産の表示）</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９ 条　当会社の株式につき質権の登録又は信託財産の表示を請求するには、当会社所定の書式による請求書に当事者が署名又は記名押印し、提出しなければならない。その登録又は表示の抹消についても同様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（手数料）</w:t>
      </w:r>
    </w:p>
    <w:p w:rsidR="001E08AC" w:rsidRPr="001E08AC" w:rsidRDefault="008B7CF8"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w:t>
      </w:r>
      <w:r>
        <w:rPr>
          <w:rFonts w:ascii="ＭＳ 明朝" w:eastAsia="ＭＳ 明朝" w:hAnsi="ＭＳ 明朝" w:cs="ＭＳ ゴシック" w:hint="eastAsia"/>
          <w:sz w:val="24"/>
          <w:szCs w:val="24"/>
        </w:rPr>
        <w:t xml:space="preserve"> </w:t>
      </w:r>
      <w:r w:rsidR="001E08AC" w:rsidRPr="001E08AC">
        <w:rPr>
          <w:rFonts w:ascii="ＭＳ 明朝" w:eastAsia="ＭＳ 明朝" w:hAnsi="ＭＳ 明朝" w:cs="ＭＳ ゴシック" w:hint="eastAsia"/>
          <w:sz w:val="24"/>
          <w:szCs w:val="24"/>
        </w:rPr>
        <w:t>10 条　前二条に定める請求をする場合には、当会社所定の手数料を支払わなければならない。</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（基準日）</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11 条　当会社は、毎事業年度末日の最終の株主名簿に記載又は記録された議決権を有する株主をもって、その事業年度に関する定時株主総会において権利を行使することができる株主とする。</w:t>
      </w:r>
    </w:p>
    <w:p w:rsidR="001E08AC" w:rsidRPr="001E08AC" w:rsidRDefault="001E08AC" w:rsidP="001E08AC">
      <w:pPr>
        <w:ind w:leftChars="350" w:left="975" w:hangingChars="10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前項のほか、株主又は登録株式質権者として権利を行使することができる者を確定するため必要があるときは、取締役の過半数の決定によりあらかじめ公告して臨時に基準日を定めることができる。</w:t>
      </w:r>
    </w:p>
    <w:p w:rsidR="001E08AC" w:rsidRPr="001E08AC" w:rsidRDefault="001E08AC" w:rsidP="001E08AC">
      <w:pPr>
        <w:ind w:leftChars="350" w:left="975" w:hangingChars="10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３　基準日株主が行使することができる権利が株主総会における議決権である場合において、第１項の株主の権利を害しないときは、当該基準日後に株式を取得した者の全部又は一部を当該株主総会において権利を行使する株主と定めることができ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第３章　株主総会</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（招集）</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12 条　定時株主総会は、毎事業年度の末日の翌日から３か月以内にこれを招集し、臨時株主総会は必要あるときに随時これを招集する。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（招集権者及び議長）</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13 条　株主総会は、法令に別段の定めがある場合を除き、取締役の決定により取締役社長がこれを招集し、議長となる。</w:t>
      </w:r>
    </w:p>
    <w:p w:rsidR="001E08AC" w:rsidRP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取締役社長に事故があるときは、あらかじめ定めた順序により、他の取締役が株主総会を招集し、議長となる。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（決議の方法）</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14 条　株主総会の決議は、法令又は定款に別段の定めがある場合を除き、出席した議決権を行使することができる株主の議決権の過半数をもって行う。</w:t>
      </w:r>
    </w:p>
    <w:p w:rsidR="001E08AC" w:rsidRP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会社法第３０９条第２項に定める決議は、議決権を行使することができる株主の議決権の過半数を有する株主が出席し、出席した当該株主の議決権の３分の２以上に当たる多数をもって行う。</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（議事録）</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15 条　株主総会の議事については、法務省令で定めるところにより、議事録を作成する。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第４章　株主総会以外の機関</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（取締役の員数）</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16 条　当会社は、取締役１名以上を置く。</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（代表取締役及び社長)</w:t>
      </w:r>
    </w:p>
    <w:p w:rsidR="001E08AC" w:rsidRPr="001E08AC" w:rsidRDefault="001E08AC" w:rsidP="001E08AC">
      <w:pPr>
        <w:shd w:val="clear" w:color="auto" w:fill="FFFFFF"/>
        <w:ind w:left="960" w:hangingChars="400" w:hanging="960"/>
        <w:rPr>
          <w:rFonts w:ascii="ＭＳ 明朝" w:eastAsia="ＭＳ 明朝" w:hAnsi="ＭＳ 明朝" w:cs="Arial"/>
          <w:kern w:val="0"/>
          <w:sz w:val="24"/>
          <w:szCs w:val="24"/>
        </w:rPr>
      </w:pPr>
      <w:r w:rsidRPr="001E08AC">
        <w:rPr>
          <w:rFonts w:ascii="ＭＳ 明朝" w:eastAsia="ＭＳ 明朝" w:hAnsi="ＭＳ 明朝" w:cs="ＭＳ ゴシック" w:hint="eastAsia"/>
          <w:sz w:val="24"/>
          <w:szCs w:val="24"/>
        </w:rPr>
        <w:t xml:space="preserve">第 17 条　</w:t>
      </w:r>
      <w:r w:rsidRPr="001E08AC">
        <w:rPr>
          <w:rFonts w:ascii="ＭＳ 明朝" w:eastAsia="ＭＳ 明朝" w:hAnsi="ＭＳ 明朝" w:cs="Arial"/>
          <w:kern w:val="0"/>
          <w:sz w:val="24"/>
          <w:szCs w:val="24"/>
        </w:rPr>
        <w:t>当会社に取締役が２名以上ある場合には、</w:t>
      </w:r>
      <w:r w:rsidRPr="001E08AC">
        <w:rPr>
          <w:rFonts w:ascii="ＭＳ 明朝" w:eastAsia="ＭＳ 明朝" w:hAnsi="ＭＳ 明朝" w:cs="Arial" w:hint="eastAsia"/>
          <w:kern w:val="0"/>
          <w:sz w:val="24"/>
          <w:szCs w:val="24"/>
        </w:rPr>
        <w:t>株主総会</w:t>
      </w:r>
      <w:r w:rsidRPr="001E08AC">
        <w:rPr>
          <w:rFonts w:ascii="ＭＳ 明朝" w:eastAsia="ＭＳ 明朝" w:hAnsi="ＭＳ 明朝" w:cs="Arial"/>
          <w:kern w:val="0"/>
          <w:sz w:val="24"/>
          <w:szCs w:val="24"/>
        </w:rPr>
        <w:t>によって代表取締役１名以上を定め、そのうち１名を社長とする。</w:t>
      </w:r>
    </w:p>
    <w:p w:rsidR="001E08AC" w:rsidRDefault="001E08AC" w:rsidP="001E08AC">
      <w:pPr>
        <w:widowControl/>
        <w:shd w:val="clear" w:color="auto" w:fill="FFFFFF"/>
        <w:tabs>
          <w:tab w:val="left" w:pos="1260"/>
        </w:tabs>
        <w:ind w:leftChars="350" w:left="975" w:hangingChars="100" w:hanging="240"/>
        <w:jc w:val="left"/>
        <w:rPr>
          <w:rFonts w:ascii="ＭＳ 明朝" w:eastAsia="ＭＳ 明朝" w:hAnsi="ＭＳ 明朝" w:cs="Arial"/>
          <w:kern w:val="0"/>
          <w:sz w:val="24"/>
          <w:szCs w:val="24"/>
        </w:rPr>
      </w:pPr>
      <w:r w:rsidRPr="001E08AC">
        <w:rPr>
          <w:rFonts w:ascii="ＭＳ 明朝" w:eastAsia="ＭＳ 明朝" w:hAnsi="ＭＳ 明朝" w:cs="Arial"/>
          <w:kern w:val="0"/>
          <w:sz w:val="24"/>
          <w:szCs w:val="24"/>
        </w:rPr>
        <w:t>２　当会社の取締役が１名の場合には、当該取締役を社長とする。</w:t>
      </w:r>
    </w:p>
    <w:p w:rsidR="008843DD" w:rsidRPr="001E08AC" w:rsidRDefault="008843DD" w:rsidP="001E08AC">
      <w:pPr>
        <w:widowControl/>
        <w:shd w:val="clear" w:color="auto" w:fill="FFFFFF"/>
        <w:tabs>
          <w:tab w:val="left" w:pos="1260"/>
        </w:tabs>
        <w:ind w:leftChars="350" w:left="975" w:hangingChars="100" w:hanging="240"/>
        <w:jc w:val="left"/>
        <w:rPr>
          <w:rFonts w:ascii="ＭＳ 明朝" w:eastAsia="ＭＳ 明朝" w:hAnsi="ＭＳ 明朝" w:cs="Arial"/>
          <w:kern w:val="0"/>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w:t>
      </w:r>
      <w:r w:rsidRPr="001E08AC">
        <w:rPr>
          <w:rFonts w:ascii="Arial" w:eastAsia="ＭＳ 明朝" w:hAnsi="Arial" w:cs="Arial"/>
          <w:sz w:val="24"/>
          <w:szCs w:val="24"/>
          <w:shd w:val="clear" w:color="auto" w:fill="FFFFFF"/>
        </w:rPr>
        <w:t>役付取締役</w:t>
      </w:r>
      <w:r w:rsidRPr="001E08AC">
        <w:rPr>
          <w:rFonts w:ascii="ＭＳ 明朝" w:eastAsia="ＭＳ 明朝" w:hAnsi="ＭＳ 明朝" w:cs="ＭＳ ゴシック" w:hint="eastAsia"/>
          <w:sz w:val="24"/>
          <w:szCs w:val="24"/>
        </w:rPr>
        <w:t>）</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第 18 条　</w:t>
      </w:r>
      <w:r w:rsidRPr="001E08AC">
        <w:rPr>
          <w:rFonts w:ascii="Arial" w:eastAsia="ＭＳ 明朝" w:hAnsi="Arial" w:cs="Arial"/>
          <w:sz w:val="24"/>
          <w:szCs w:val="24"/>
          <w:shd w:val="clear" w:color="auto" w:fill="FFFFFF"/>
        </w:rPr>
        <w:t>取締役はその互選により、取締役会長１名、取締役副会長、取締役副社長、専務取締役、常務取締役各若干名を選定することができる。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（取締役の選任）</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19 条　取締役の選任決議は、株主総会において、議決権を行使することができる株主の議決権の３分の１以上を有する株主が出席し、出席した当該株主の議決権の過半数をもって行う。</w:t>
      </w:r>
    </w:p>
    <w:p w:rsidR="001E08AC" w:rsidRP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取締役の選任決議は、累積投票によらないものとする。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（取締役の解任方法）</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20 条　取締役の解任決議は、議決権を行使することができる株主の議決権の過半数を有する株主が出席し、その議決権の３分の２以上の多数をもって行う。</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（取締役の任期）</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21 条　取締役の任期は、選任後１０年以内に終了する事業年度のうち最終のものに関する定時株主総会の終結の時までとする。</w:t>
      </w:r>
    </w:p>
    <w:p w:rsidR="001E08AC" w:rsidRP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補欠又は増員により選任された取締役の任期は、</w:t>
      </w:r>
      <w:r w:rsidR="00E6509A" w:rsidRPr="00E6509A">
        <w:rPr>
          <w:rFonts w:ascii="ＭＳ 明朝" w:eastAsia="ＭＳ 明朝" w:hAnsi="ＭＳ 明朝" w:cs="ＭＳ ゴシック" w:hint="eastAsia"/>
          <w:sz w:val="24"/>
          <w:szCs w:val="24"/>
        </w:rPr>
        <w:t>前任者</w:t>
      </w:r>
      <w:r w:rsidR="00296785" w:rsidRPr="00296785">
        <w:rPr>
          <w:rFonts w:ascii="ＭＳ 明朝" w:eastAsia="ＭＳ 明朝" w:hAnsi="ＭＳ 明朝" w:cs="ＭＳ ゴシック" w:hint="eastAsia"/>
          <w:sz w:val="24"/>
          <w:szCs w:val="24"/>
        </w:rPr>
        <w:t>又は</w:t>
      </w:r>
      <w:r w:rsidRPr="001E08AC">
        <w:rPr>
          <w:rFonts w:ascii="ＭＳ 明朝" w:eastAsia="ＭＳ 明朝" w:hAnsi="ＭＳ 明朝" w:cs="ＭＳ ゴシック" w:hint="eastAsia"/>
          <w:sz w:val="24"/>
          <w:szCs w:val="24"/>
        </w:rPr>
        <w:t>その選任時に在任する取締役の任期の満了すべき時までとする。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（報酬等）</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22 条　取締役が報酬、賞与その他の職務執行の対価として当会社から受ける財産上の利益は、株主総会の決議によって定める。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第５章　計　算</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（事業年度）</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23 条　当会社の事業年度は、毎年</w:t>
      </w:r>
      <w:r>
        <w:rPr>
          <w:rFonts w:ascii="ＭＳ 明朝" w:eastAsia="ＭＳ 明朝" w:hAnsi="ＭＳ 明朝" w:cs="ＭＳ ゴシック" w:hint="eastAsia"/>
          <w:sz w:val="24"/>
          <w:szCs w:val="24"/>
        </w:rPr>
        <w:t>４</w:t>
      </w:r>
      <w:r w:rsidRPr="001E08AC">
        <w:rPr>
          <w:rFonts w:ascii="ＭＳ 明朝" w:eastAsia="ＭＳ 明朝" w:hAnsi="ＭＳ 明朝" w:cs="ＭＳ ゴシック" w:hint="eastAsia"/>
          <w:sz w:val="24"/>
          <w:szCs w:val="24"/>
        </w:rPr>
        <w:t>月１日から翌年</w:t>
      </w:r>
      <w:r>
        <w:rPr>
          <w:rFonts w:ascii="ＭＳ 明朝" w:eastAsia="ＭＳ 明朝" w:hAnsi="ＭＳ 明朝" w:cs="ＭＳ ゴシック" w:hint="eastAsia"/>
          <w:sz w:val="24"/>
          <w:szCs w:val="24"/>
        </w:rPr>
        <w:t>３</w:t>
      </w:r>
      <w:r w:rsidRPr="001E08AC">
        <w:rPr>
          <w:rFonts w:ascii="ＭＳ 明朝" w:eastAsia="ＭＳ 明朝" w:hAnsi="ＭＳ 明朝" w:cs="ＭＳ ゴシック" w:hint="eastAsia"/>
          <w:sz w:val="24"/>
          <w:szCs w:val="24"/>
        </w:rPr>
        <w:t>月末日までとする。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（剰余金の配当）</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24 条　剰余金の配当は、毎事業年度末日現在の最終の株主名簿に記載又は記録された株主又は登録株式質権者に対して行う。</w:t>
      </w:r>
    </w:p>
    <w:p w:rsid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剰余金の配当がその支払開始の日から満３年を経過しても受領されないときは、当会社は、その支払義務を免れるものとする。</w:t>
      </w:r>
    </w:p>
    <w:p w:rsidR="008843DD" w:rsidRPr="001E08AC" w:rsidRDefault="008843DD" w:rsidP="001E08AC">
      <w:pPr>
        <w:ind w:leftChars="350" w:left="962" w:hanging="227"/>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第６章　附　則</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Century" w:eastAsia="ＭＳ 明朝" w:hAnsi="ＭＳ 明朝" w:cs="ＭＳ ゴシック"/>
          <w:sz w:val="24"/>
          <w:szCs w:val="24"/>
        </w:rPr>
      </w:pPr>
      <w:r w:rsidRPr="001E08AC">
        <w:rPr>
          <w:rFonts w:ascii="Century" w:eastAsia="ＭＳ 明朝" w:hAnsi="Century" w:cs="Times New Roman" w:hint="eastAsia"/>
          <w:sz w:val="24"/>
          <w:szCs w:val="24"/>
        </w:rPr>
        <w:t>（設立に際して</w:t>
      </w:r>
      <w:r w:rsidRPr="001E08AC">
        <w:rPr>
          <w:rFonts w:ascii="Century" w:eastAsia="ＭＳ 明朝" w:hAnsi="ＭＳ 明朝" w:cs="ＭＳ ゴシック" w:hint="eastAsia"/>
          <w:sz w:val="24"/>
          <w:szCs w:val="24"/>
        </w:rPr>
        <w:t>出資される財産の価額</w:t>
      </w:r>
      <w:r w:rsidRPr="001E08AC">
        <w:rPr>
          <w:rFonts w:ascii="Century" w:eastAsia="ＭＳ 明朝" w:hAnsi="Century" w:cs="Times New Roman" w:hint="eastAsia"/>
          <w:sz w:val="24"/>
          <w:szCs w:val="24"/>
        </w:rPr>
        <w:t>）</w:t>
      </w:r>
      <w:r w:rsidRPr="001E08AC">
        <w:rPr>
          <w:rFonts w:ascii="Century" w:eastAsia="ＭＳ 明朝" w:hAnsi="Century" w:cs="Times New Roman"/>
          <w:sz w:val="24"/>
          <w:szCs w:val="24"/>
        </w:rPr>
        <w:t xml:space="preserve"> </w:t>
      </w:r>
    </w:p>
    <w:p w:rsidR="001E08AC" w:rsidRPr="001E08AC" w:rsidRDefault="001E08AC" w:rsidP="001E08AC">
      <w:pPr>
        <w:rPr>
          <w:rFonts w:ascii="Century" w:eastAsia="ＭＳ 明朝" w:hAnsi="Century" w:cs="Times New Roman"/>
          <w:sz w:val="24"/>
          <w:szCs w:val="24"/>
        </w:rPr>
      </w:pPr>
      <w:r w:rsidRPr="001E08AC">
        <w:rPr>
          <w:rFonts w:ascii="Century" w:eastAsia="ＭＳ 明朝" w:hAnsi="ＭＳ 明朝" w:cs="ＭＳ ゴシック" w:hint="eastAsia"/>
          <w:sz w:val="24"/>
          <w:szCs w:val="24"/>
        </w:rPr>
        <w:t>第</w:t>
      </w:r>
      <w:r w:rsidRPr="001E08AC">
        <w:rPr>
          <w:rFonts w:ascii="Century" w:eastAsia="ＭＳ 明朝" w:hAnsi="ＭＳ 明朝" w:cs="ＭＳ ゴシック" w:hint="eastAsia"/>
          <w:sz w:val="24"/>
          <w:szCs w:val="24"/>
        </w:rPr>
        <w:t xml:space="preserve"> </w:t>
      </w:r>
      <w:r w:rsidRPr="001E08AC">
        <w:rPr>
          <w:rFonts w:ascii="ＭＳ 明朝" w:eastAsia="ＭＳ 明朝" w:hAnsi="ＭＳ 明朝" w:cs="ＭＳ ゴシック" w:hint="eastAsia"/>
          <w:sz w:val="24"/>
          <w:szCs w:val="24"/>
        </w:rPr>
        <w:t xml:space="preserve">25 条　</w:t>
      </w:r>
      <w:r w:rsidRPr="001E08AC">
        <w:rPr>
          <w:rFonts w:ascii="Century" w:eastAsia="ＭＳ 明朝" w:hAnsi="ＭＳ 明朝" w:cs="ＭＳ ゴシック" w:hint="eastAsia"/>
          <w:sz w:val="24"/>
          <w:szCs w:val="24"/>
        </w:rPr>
        <w:t>当会社の設立に際して出資される財産の価額は金</w:t>
      </w:r>
      <w:r w:rsidR="00CB4C25" w:rsidRPr="00CB4C25">
        <w:rPr>
          <w:rFonts w:ascii="Century" w:eastAsia="ＭＳ 明朝" w:hAnsi="ＭＳ 明朝" w:cs="ＭＳ ゴシック" w:hint="eastAsia"/>
          <w:sz w:val="24"/>
          <w:szCs w:val="24"/>
        </w:rPr>
        <w:t>１００万円</w:t>
      </w:r>
      <w:r w:rsidRPr="001E08AC">
        <w:rPr>
          <w:rFonts w:ascii="Century" w:eastAsia="ＭＳ 明朝" w:hAnsi="Century" w:cs="Times New Roman" w:hint="eastAsia"/>
          <w:sz w:val="24"/>
          <w:szCs w:val="24"/>
        </w:rPr>
        <w:t>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（最初の事業年度）</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26 条　当会社の最初の事業年度は、当会社の成立の日から</w:t>
      </w:r>
      <w:r w:rsidR="00CB4C25" w:rsidRPr="00CB4C25">
        <w:rPr>
          <w:rFonts w:ascii="ＭＳ 明朝" w:eastAsia="ＭＳ 明朝" w:hAnsi="ＭＳ 明朝" w:cs="ＭＳ ゴシック" w:hint="eastAsia"/>
          <w:sz w:val="24"/>
          <w:szCs w:val="24"/>
        </w:rPr>
        <w:t>平成３１年３月３１日</w:t>
      </w:r>
      <w:r w:rsidRPr="001E08AC">
        <w:rPr>
          <w:rFonts w:ascii="ＭＳ 明朝" w:eastAsia="ＭＳ 明朝" w:hAnsi="ＭＳ 明朝" w:cs="ＭＳ ゴシック" w:hint="eastAsia"/>
          <w:sz w:val="24"/>
          <w:szCs w:val="24"/>
        </w:rPr>
        <w:t>までとする。</w:t>
      </w:r>
    </w:p>
    <w:p w:rsidR="001A6946" w:rsidRDefault="001A6946" w:rsidP="001E08AC">
      <w:pPr>
        <w:rPr>
          <w:rFonts w:ascii="ＭＳ 明朝" w:eastAsia="ＭＳ 明朝" w:hAnsi="ＭＳ 明朝" w:cs="ＭＳ ゴシック"/>
          <w:sz w:val="24"/>
          <w:szCs w:val="24"/>
        </w:rPr>
      </w:pPr>
    </w:p>
    <w:p w:rsidR="005E151E" w:rsidRPr="005E151E" w:rsidRDefault="005E151E" w:rsidP="005E151E">
      <w:pPr>
        <w:rPr>
          <w:rFonts w:ascii="ＭＳ 明朝" w:eastAsia="ＭＳ 明朝" w:hAnsi="ＭＳ 明朝" w:cs="ＭＳ ゴシック"/>
          <w:sz w:val="24"/>
          <w:szCs w:val="24"/>
        </w:rPr>
      </w:pPr>
      <w:bookmarkStart w:id="0" w:name="_Hlk531357155"/>
      <w:r w:rsidRPr="005E151E">
        <w:rPr>
          <w:rFonts w:ascii="ＭＳ 明朝" w:eastAsia="ＭＳ 明朝" w:hAnsi="ＭＳ 明朝" w:cs="ＭＳ ゴシック" w:hint="eastAsia"/>
          <w:sz w:val="24"/>
          <w:szCs w:val="24"/>
        </w:rPr>
        <w:t>（設立時代表取締役）</w:t>
      </w:r>
    </w:p>
    <w:p w:rsidR="005E151E" w:rsidRDefault="005E151E" w:rsidP="005E151E">
      <w:pPr>
        <w:ind w:left="960" w:hangingChars="400" w:hanging="960"/>
        <w:rPr>
          <w:rFonts w:ascii="ＭＳ 明朝" w:eastAsia="ＭＳ 明朝" w:hAnsi="ＭＳ 明朝" w:cs="ＭＳ ゴシック"/>
          <w:sz w:val="24"/>
          <w:szCs w:val="24"/>
        </w:rPr>
      </w:pPr>
      <w:r w:rsidRPr="005E151E">
        <w:rPr>
          <w:rFonts w:ascii="ＭＳ 明朝" w:eastAsia="ＭＳ 明朝" w:hAnsi="ＭＳ 明朝" w:cs="ＭＳ ゴシック" w:hint="eastAsia"/>
          <w:sz w:val="24"/>
          <w:szCs w:val="24"/>
        </w:rPr>
        <w:t>第</w:t>
      </w:r>
      <w:r w:rsidRPr="005E151E">
        <w:rPr>
          <w:rFonts w:ascii="ＭＳ 明朝" w:eastAsia="ＭＳ 明朝" w:hAnsi="ＭＳ 明朝" w:cs="ＭＳ ゴシック"/>
          <w:sz w:val="24"/>
          <w:szCs w:val="24"/>
        </w:rPr>
        <w:t xml:space="preserve"> 27 条　当会社の設立時代表取締役は、設立時取締役の互選によってこれを定める。</w:t>
      </w:r>
    </w:p>
    <w:bookmarkEnd w:id="0"/>
    <w:p w:rsidR="005E151E" w:rsidRPr="001E08AC" w:rsidRDefault="005E151E"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（発起人の氏名又は名称及び住所等）</w:t>
      </w:r>
    </w:p>
    <w:p w:rsidR="001E08AC" w:rsidRPr="001E08AC" w:rsidRDefault="001E08AC" w:rsidP="001E08AC">
      <w:pPr>
        <w:tabs>
          <w:tab w:val="left" w:pos="0"/>
        </w:tabs>
        <w:ind w:left="960" w:hangingChars="400" w:hanging="960"/>
        <w:rPr>
          <w:rFonts w:ascii="Century" w:eastAsia="ＭＳ 明朝" w:hAnsi="Century" w:cs="Times New Roman"/>
          <w:sz w:val="24"/>
          <w:szCs w:val="24"/>
        </w:rPr>
      </w:pPr>
      <w:r w:rsidRPr="001E08AC">
        <w:rPr>
          <w:rFonts w:ascii="Century" w:eastAsia="ＭＳ 明朝" w:hAnsi="ＭＳ 明朝" w:cs="ＭＳ ゴシック" w:hint="eastAsia"/>
          <w:sz w:val="24"/>
          <w:szCs w:val="24"/>
        </w:rPr>
        <w:t>第</w:t>
      </w:r>
      <w:r w:rsidRPr="001E08AC">
        <w:rPr>
          <w:rFonts w:ascii="Century" w:eastAsia="ＭＳ 明朝" w:hAnsi="ＭＳ 明朝" w:cs="ＭＳ ゴシック" w:hint="eastAsia"/>
          <w:sz w:val="24"/>
          <w:szCs w:val="24"/>
        </w:rPr>
        <w:t xml:space="preserve"> </w:t>
      </w:r>
      <w:r w:rsidRPr="001E08AC">
        <w:rPr>
          <w:rFonts w:ascii="ＭＳ 明朝" w:eastAsia="ＭＳ 明朝" w:hAnsi="ＭＳ 明朝" w:cs="ＭＳ ゴシック" w:hint="eastAsia"/>
          <w:sz w:val="24"/>
          <w:szCs w:val="24"/>
        </w:rPr>
        <w:t>2</w:t>
      </w:r>
      <w:r w:rsidR="005E151E">
        <w:rPr>
          <w:rFonts w:ascii="ＭＳ 明朝" w:eastAsia="ＭＳ 明朝" w:hAnsi="ＭＳ 明朝" w:cs="ＭＳ ゴシック"/>
          <w:sz w:val="24"/>
          <w:szCs w:val="24"/>
        </w:rPr>
        <w:t>8</w:t>
      </w:r>
      <w:r w:rsidRPr="001E08AC">
        <w:rPr>
          <w:rFonts w:ascii="ＭＳ 明朝" w:eastAsia="ＭＳ 明朝" w:hAnsi="ＭＳ 明朝" w:cs="ＭＳ ゴシック" w:hint="eastAsia"/>
          <w:sz w:val="24"/>
          <w:szCs w:val="24"/>
        </w:rPr>
        <w:t xml:space="preserve"> </w:t>
      </w:r>
      <w:r w:rsidRPr="001E08AC">
        <w:rPr>
          <w:rFonts w:ascii="Century" w:eastAsia="ＭＳ 明朝" w:hAnsi="ＭＳ 明朝" w:cs="ＭＳ ゴシック" w:hint="eastAsia"/>
          <w:sz w:val="24"/>
          <w:szCs w:val="24"/>
        </w:rPr>
        <w:t xml:space="preserve">条　</w:t>
      </w:r>
      <w:r w:rsidRPr="001E08AC">
        <w:rPr>
          <w:rFonts w:ascii="Century" w:eastAsia="ＭＳ 明朝" w:hAnsi="Century" w:cs="Times New Roman"/>
          <w:sz w:val="24"/>
          <w:szCs w:val="24"/>
        </w:rPr>
        <w:t>発起人の氏名</w:t>
      </w:r>
      <w:r w:rsidRPr="001E08AC">
        <w:rPr>
          <w:rFonts w:ascii="Century" w:eastAsia="ＭＳ 明朝" w:hAnsi="Century" w:cs="Times New Roman" w:hint="eastAsia"/>
          <w:sz w:val="24"/>
          <w:szCs w:val="24"/>
        </w:rPr>
        <w:t>又は名称及び</w:t>
      </w:r>
      <w:r w:rsidRPr="001E08AC">
        <w:rPr>
          <w:rFonts w:ascii="Century" w:eastAsia="ＭＳ 明朝" w:hAnsi="Century" w:cs="Times New Roman"/>
          <w:sz w:val="24"/>
          <w:szCs w:val="24"/>
        </w:rPr>
        <w:t>住所</w:t>
      </w:r>
      <w:r w:rsidRPr="001E08AC">
        <w:rPr>
          <w:rFonts w:ascii="Century" w:eastAsia="ＭＳ 明朝" w:hAnsi="Century" w:cs="Times New Roman" w:hint="eastAsia"/>
          <w:sz w:val="24"/>
          <w:szCs w:val="24"/>
        </w:rPr>
        <w:t>、割当を受ける設立時発行株式の数及び設立時発行株式と引換えに払い込む金銭の額は</w:t>
      </w:r>
      <w:r w:rsidRPr="001E08AC">
        <w:rPr>
          <w:rFonts w:ascii="Century" w:eastAsia="ＭＳ 明朝" w:hAnsi="Century" w:cs="Times New Roman"/>
          <w:sz w:val="24"/>
          <w:szCs w:val="24"/>
        </w:rPr>
        <w:t>次のとおりである。</w:t>
      </w:r>
    </w:p>
    <w:p w:rsidR="001E08AC" w:rsidRPr="001E08AC" w:rsidRDefault="001E08AC" w:rsidP="001E08AC">
      <w:pPr>
        <w:ind w:left="240" w:hanging="240"/>
        <w:rPr>
          <w:rFonts w:ascii="ＭＳ 明朝" w:eastAsia="ＭＳ 明朝" w:hAnsi="ＭＳ 明朝" w:cs="ＭＳ ゴシック"/>
          <w:sz w:val="24"/>
          <w:szCs w:val="24"/>
        </w:rPr>
      </w:pPr>
    </w:p>
    <w:p w:rsidR="00CB4C25" w:rsidRDefault="001E08AC" w:rsidP="00CB4C25">
      <w:pPr>
        <w:ind w:firstLineChars="300" w:firstLine="72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w:t>
      </w:r>
      <w:r w:rsidR="00CB4C25" w:rsidRPr="00CB4C25">
        <w:rPr>
          <w:rFonts w:ascii="ＭＳ 明朝" w:eastAsia="ＭＳ 明朝" w:hAnsi="ＭＳ 明朝" w:cs="ＭＳ ゴシック" w:hint="eastAsia"/>
          <w:sz w:val="24"/>
          <w:szCs w:val="24"/>
        </w:rPr>
        <w:t>東京都千代田区大手町２丁目２１番地２</w:t>
      </w:r>
    </w:p>
    <w:p w:rsidR="00CB4C25" w:rsidRPr="00CB4C25" w:rsidRDefault="00CB4C25" w:rsidP="00CB4C25">
      <w:pPr>
        <w:ind w:firstLineChars="300" w:firstLine="720"/>
        <w:rPr>
          <w:rFonts w:ascii="ＭＳ 明朝" w:eastAsia="ＭＳ 明朝" w:hAnsi="ＭＳ 明朝" w:cs="ＭＳ ゴシック"/>
          <w:sz w:val="24"/>
          <w:szCs w:val="24"/>
        </w:rPr>
      </w:pPr>
      <w:r>
        <w:rPr>
          <w:rFonts w:ascii="ＭＳ 明朝" w:eastAsia="ＭＳ 明朝" w:hAnsi="ＭＳ 明朝" w:cs="ＭＳ ゴシック" w:hint="eastAsia"/>
          <w:sz w:val="24"/>
          <w:szCs w:val="24"/>
        </w:rPr>
        <w:t xml:space="preserve">　</w:t>
      </w:r>
      <w:r w:rsidRPr="00CB4C25">
        <w:rPr>
          <w:rFonts w:ascii="ＭＳ 明朝" w:eastAsia="ＭＳ 明朝" w:hAnsi="ＭＳ 明朝" w:cs="ＭＳ ゴシック" w:hint="eastAsia"/>
          <w:sz w:val="24"/>
          <w:szCs w:val="24"/>
        </w:rPr>
        <w:t xml:space="preserve">メゾン大江戸８０２　</w:t>
      </w:r>
    </w:p>
    <w:p w:rsidR="001A6946" w:rsidRDefault="00CB4C25" w:rsidP="001A6946">
      <w:pPr>
        <w:ind w:firstLineChars="400" w:firstLine="960"/>
        <w:rPr>
          <w:rFonts w:ascii="ＭＳ 明朝" w:eastAsia="ＭＳ 明朝" w:hAnsi="ＭＳ 明朝" w:cs="ＭＳ ゴシック"/>
          <w:sz w:val="24"/>
          <w:szCs w:val="24"/>
        </w:rPr>
      </w:pPr>
      <w:r w:rsidRPr="00CB4C25">
        <w:rPr>
          <w:rFonts w:ascii="ＭＳ 明朝" w:eastAsia="ＭＳ 明朝" w:hAnsi="ＭＳ 明朝" w:cs="ＭＳ ゴシック" w:hint="eastAsia"/>
          <w:sz w:val="24"/>
          <w:szCs w:val="24"/>
        </w:rPr>
        <w:t>普通株式１００株</w:t>
      </w:r>
      <w:r>
        <w:rPr>
          <w:rFonts w:ascii="ＭＳ 明朝" w:eastAsia="ＭＳ 明朝" w:hAnsi="ＭＳ 明朝" w:cs="ＭＳ ゴシック" w:hint="eastAsia"/>
          <w:sz w:val="24"/>
          <w:szCs w:val="24"/>
        </w:rPr>
        <w:t xml:space="preserve">　</w:t>
      </w:r>
      <w:r w:rsidRPr="00CB4C25">
        <w:rPr>
          <w:rFonts w:ascii="ＭＳ 明朝" w:eastAsia="ＭＳ 明朝" w:hAnsi="ＭＳ 明朝" w:cs="ＭＳ ゴシック" w:hint="eastAsia"/>
          <w:sz w:val="24"/>
          <w:szCs w:val="24"/>
        </w:rPr>
        <w:t>１００万円</w:t>
      </w:r>
      <w:r>
        <w:rPr>
          <w:rFonts w:ascii="ＭＳ 明朝" w:eastAsia="ＭＳ 明朝" w:hAnsi="ＭＳ 明朝" w:cs="ＭＳ ゴシック" w:hint="eastAsia"/>
          <w:sz w:val="24"/>
          <w:szCs w:val="24"/>
        </w:rPr>
        <w:t xml:space="preserve">　</w:t>
      </w:r>
      <w:r w:rsidRPr="00CB4C25">
        <w:rPr>
          <w:rFonts w:ascii="ＭＳ 明朝" w:eastAsia="ＭＳ 明朝" w:hAnsi="ＭＳ 明朝" w:cs="ＭＳ ゴシック" w:hint="eastAsia"/>
          <w:sz w:val="24"/>
          <w:szCs w:val="24"/>
        </w:rPr>
        <w:t>徳川</w:t>
      </w:r>
      <w:r>
        <w:rPr>
          <w:rFonts w:ascii="ＭＳ 明朝" w:eastAsia="ＭＳ 明朝" w:hAnsi="ＭＳ 明朝" w:cs="ＭＳ ゴシック" w:hint="eastAsia"/>
          <w:sz w:val="24"/>
          <w:szCs w:val="24"/>
        </w:rPr>
        <w:t xml:space="preserve"> </w:t>
      </w:r>
      <w:r w:rsidRPr="00CB4C25">
        <w:rPr>
          <w:rFonts w:ascii="ＭＳ 明朝" w:eastAsia="ＭＳ 明朝" w:hAnsi="ＭＳ 明朝" w:cs="ＭＳ ゴシック" w:hint="eastAsia"/>
          <w:sz w:val="24"/>
          <w:szCs w:val="24"/>
        </w:rPr>
        <w:t>家康</w:t>
      </w:r>
    </w:p>
    <w:p w:rsidR="001A6946" w:rsidRDefault="001A6946"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（成立後の資本金の額）</w:t>
      </w: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w:t>
      </w:r>
      <w:r w:rsidR="005E151E">
        <w:rPr>
          <w:rFonts w:ascii="ＭＳ 明朝" w:eastAsia="ＭＳ 明朝" w:hAnsi="ＭＳ 明朝" w:cs="ＭＳ ゴシック"/>
          <w:sz w:val="24"/>
          <w:szCs w:val="24"/>
        </w:rPr>
        <w:t>9</w:t>
      </w:r>
      <w:r w:rsidRPr="001E08AC">
        <w:rPr>
          <w:rFonts w:ascii="ＭＳ 明朝" w:eastAsia="ＭＳ 明朝" w:hAnsi="ＭＳ 明朝" w:cs="ＭＳ ゴシック" w:hint="eastAsia"/>
          <w:sz w:val="24"/>
          <w:szCs w:val="24"/>
        </w:rPr>
        <w:t xml:space="preserve"> 条  当会社の成立後の資本金の額は、金</w:t>
      </w:r>
      <w:r w:rsidR="00CB4C25" w:rsidRPr="00CB4C25">
        <w:rPr>
          <w:rFonts w:ascii="ＭＳ 明朝" w:eastAsia="ＭＳ 明朝" w:hAnsi="ＭＳ 明朝" w:cs="ＭＳ ゴシック" w:hint="eastAsia"/>
          <w:sz w:val="24"/>
          <w:szCs w:val="24"/>
        </w:rPr>
        <w:t>１００万円</w:t>
      </w:r>
      <w:r w:rsidRPr="001E08AC">
        <w:rPr>
          <w:rFonts w:ascii="ＭＳ 明朝" w:eastAsia="ＭＳ 明朝" w:hAnsi="ＭＳ 明朝" w:cs="ＭＳ ゴシック" w:hint="eastAsia"/>
          <w:sz w:val="24"/>
          <w:szCs w:val="24"/>
        </w:rPr>
        <w:t>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（定款に定めのない事項）</w:t>
      </w:r>
    </w:p>
    <w:p w:rsidR="001E08AC" w:rsidRPr="001E08AC" w:rsidRDefault="001E08AC" w:rsidP="005E151E">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第 </w:t>
      </w:r>
      <w:r w:rsidR="005E151E">
        <w:rPr>
          <w:rFonts w:ascii="ＭＳ 明朝" w:eastAsia="ＭＳ 明朝" w:hAnsi="ＭＳ 明朝" w:cs="ＭＳ ゴシック"/>
          <w:sz w:val="24"/>
          <w:szCs w:val="24"/>
        </w:rPr>
        <w:t>30</w:t>
      </w:r>
      <w:r w:rsidRPr="001E08AC">
        <w:rPr>
          <w:rFonts w:ascii="ＭＳ 明朝" w:eastAsia="ＭＳ 明朝" w:hAnsi="ＭＳ 明朝" w:cs="ＭＳ ゴシック" w:hint="eastAsia"/>
          <w:sz w:val="24"/>
          <w:szCs w:val="24"/>
        </w:rPr>
        <w:t xml:space="preserve"> 条　本定款に定めのない事項は、すべて会社法その他の法令の定めるところによる。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Century" w:eastAsia="ＭＳ 明朝" w:hAnsi="Century" w:cs="Times New Roman"/>
          <w:sz w:val="24"/>
          <w:szCs w:val="24"/>
        </w:rPr>
      </w:pPr>
      <w:r w:rsidRPr="001E08AC">
        <w:rPr>
          <w:rFonts w:ascii="Century" w:eastAsia="ＭＳ 明朝" w:hAnsi="ＭＳ 明朝" w:cs="ＭＳ ゴシック" w:hint="eastAsia"/>
          <w:sz w:val="24"/>
          <w:szCs w:val="24"/>
        </w:rPr>
        <w:t>以上、</w:t>
      </w:r>
      <w:r w:rsidR="00CB4C25" w:rsidRPr="00CB4C25">
        <w:rPr>
          <w:rFonts w:ascii="Century" w:eastAsia="ＭＳ 明朝" w:hAnsi="ＭＳ 明朝" w:cs="ＭＳ ゴシック" w:hint="eastAsia"/>
          <w:sz w:val="24"/>
          <w:szCs w:val="24"/>
        </w:rPr>
        <w:t>株式会社大江戸興産</w:t>
      </w:r>
      <w:r w:rsidRPr="001E08AC">
        <w:rPr>
          <w:rFonts w:ascii="Century" w:eastAsia="ＭＳ 明朝" w:hAnsi="ＭＳ 明朝" w:cs="ＭＳ ゴシック" w:hint="eastAsia"/>
          <w:sz w:val="24"/>
          <w:szCs w:val="24"/>
        </w:rPr>
        <w:t>設立に際し、発起人</w:t>
      </w:r>
      <w:r w:rsidRPr="001E08AC">
        <w:rPr>
          <w:rFonts w:ascii="Century" w:eastAsia="ＭＳ 明朝" w:hAnsi="ＭＳ 明朝" w:cs="ＭＳ ゴシック" w:hint="eastAsia"/>
          <w:sz w:val="24"/>
          <w:szCs w:val="24"/>
        </w:rPr>
        <w:t xml:space="preserve"> </w:t>
      </w:r>
      <w:r w:rsidR="00CB4C25" w:rsidRPr="00CB4C25">
        <w:rPr>
          <w:rFonts w:ascii="Century" w:eastAsia="ＭＳ 明朝" w:hAnsi="ＭＳ 明朝" w:cs="ＭＳ ゴシック" w:hint="eastAsia"/>
          <w:sz w:val="24"/>
          <w:szCs w:val="24"/>
        </w:rPr>
        <w:t>徳川</w:t>
      </w:r>
      <w:r w:rsidR="00CB4C25" w:rsidRPr="00CB4C25">
        <w:rPr>
          <w:rFonts w:ascii="Century" w:eastAsia="ＭＳ 明朝" w:hAnsi="ＭＳ 明朝" w:cs="ＭＳ ゴシック"/>
          <w:sz w:val="24"/>
          <w:szCs w:val="24"/>
        </w:rPr>
        <w:t xml:space="preserve"> </w:t>
      </w:r>
      <w:r w:rsidR="00CB4C25" w:rsidRPr="00CB4C25">
        <w:rPr>
          <w:rFonts w:ascii="Century" w:eastAsia="ＭＳ 明朝" w:hAnsi="ＭＳ 明朝" w:cs="ＭＳ ゴシック"/>
          <w:sz w:val="24"/>
          <w:szCs w:val="24"/>
        </w:rPr>
        <w:t>家康</w:t>
      </w:r>
      <w:r w:rsidRPr="001E08AC">
        <w:rPr>
          <w:rFonts w:ascii="Century" w:eastAsia="ＭＳ 明朝" w:hAnsi="ＭＳ 明朝" w:cs="ＭＳ ゴシック" w:hint="eastAsia"/>
          <w:sz w:val="24"/>
          <w:szCs w:val="24"/>
        </w:rPr>
        <w:t xml:space="preserve"> </w:t>
      </w:r>
      <w:r w:rsidRPr="001E08AC">
        <w:rPr>
          <w:rFonts w:ascii="Century" w:eastAsia="ＭＳ 明朝" w:hAnsi="ＭＳ 明朝" w:cs="ＭＳ ゴシック" w:hint="eastAsia"/>
          <w:sz w:val="24"/>
          <w:szCs w:val="24"/>
        </w:rPr>
        <w:t>の定款作成代理人である</w:t>
      </w:r>
      <w:r w:rsidRPr="001E08AC">
        <w:rPr>
          <w:rFonts w:ascii="Century" w:eastAsia="ＭＳ 明朝" w:hAnsi="Century" w:cs="Times New Roman" w:hint="eastAsia"/>
          <w:sz w:val="24"/>
          <w:szCs w:val="24"/>
        </w:rPr>
        <w:t>行政書士法人トラスティルが電磁的記録である本定款を作成し、これに電子署名する。</w:t>
      </w:r>
    </w:p>
    <w:p w:rsidR="002359B8" w:rsidRPr="002359B8" w:rsidRDefault="002359B8" w:rsidP="002359B8">
      <w:pPr>
        <w:rPr>
          <w:rFonts w:ascii="ＭＳ 明朝" w:eastAsia="ＭＳ 明朝" w:hAnsi="ＭＳ 明朝" w:cs="ＭＳ ゴシック"/>
          <w:sz w:val="24"/>
          <w:szCs w:val="24"/>
        </w:rPr>
      </w:pPr>
    </w:p>
    <w:p w:rsidR="002359B8" w:rsidRPr="002359B8" w:rsidRDefault="002359B8" w:rsidP="002359B8">
      <w:pPr>
        <w:rPr>
          <w:rFonts w:ascii="ＭＳ 明朝" w:eastAsia="ＭＳ 明朝" w:hAnsi="ＭＳ 明朝" w:cs="ＭＳ ゴシック" w:hint="eastAsia"/>
          <w:sz w:val="24"/>
          <w:szCs w:val="24"/>
        </w:rPr>
      </w:pPr>
      <w:r w:rsidRPr="002359B8">
        <w:rPr>
          <w:rFonts w:ascii="ＭＳ 明朝" w:eastAsia="ＭＳ 明朝" w:hAnsi="ＭＳ 明朝" w:cs="ＭＳ ゴシック" w:hint="eastAsia"/>
          <w:sz w:val="24"/>
          <w:szCs w:val="24"/>
        </w:rPr>
        <w:t xml:space="preserve">　</w:t>
      </w:r>
    </w:p>
    <w:p w:rsidR="002359B8" w:rsidRPr="002359B8" w:rsidRDefault="002359B8" w:rsidP="002359B8">
      <w:pPr>
        <w:rPr>
          <w:rFonts w:ascii="ＭＳ 明朝" w:eastAsia="ＭＳ 明朝" w:hAnsi="ＭＳ 明朝" w:cs="ＭＳ ゴシック" w:hint="eastAsia"/>
          <w:sz w:val="24"/>
          <w:szCs w:val="24"/>
        </w:rPr>
      </w:pPr>
      <w:r w:rsidRPr="002359B8">
        <w:rPr>
          <w:rFonts w:ascii="ＭＳ 明朝" w:eastAsia="ＭＳ 明朝" w:hAnsi="ＭＳ 明朝" w:cs="ＭＳ ゴシック" w:hint="eastAsia"/>
          <w:sz w:val="24"/>
          <w:szCs w:val="24"/>
        </w:rPr>
        <w:t>平成　　年　　月　　日</w:t>
      </w:r>
    </w:p>
    <w:p w:rsidR="002359B8" w:rsidRPr="002359B8" w:rsidRDefault="002359B8" w:rsidP="002359B8">
      <w:pPr>
        <w:rPr>
          <w:rFonts w:ascii="ＭＳ 明朝" w:eastAsia="ＭＳ 明朝" w:hAnsi="ＭＳ 明朝" w:cs="ＭＳ ゴシック" w:hint="eastAsia"/>
          <w:sz w:val="24"/>
          <w:szCs w:val="24"/>
        </w:rPr>
      </w:pPr>
    </w:p>
    <w:p w:rsidR="002359B8" w:rsidRPr="002359B8" w:rsidRDefault="002359B8" w:rsidP="002359B8">
      <w:pPr>
        <w:rPr>
          <w:rFonts w:ascii="ＭＳ 明朝" w:eastAsia="ＭＳ 明朝" w:hAnsi="ＭＳ 明朝" w:cs="ＭＳ ゴシック" w:hint="eastAsia"/>
          <w:sz w:val="24"/>
          <w:szCs w:val="24"/>
        </w:rPr>
      </w:pPr>
      <w:r w:rsidRPr="002359B8">
        <w:rPr>
          <w:rFonts w:ascii="ＭＳ 明朝" w:eastAsia="ＭＳ 明朝" w:hAnsi="ＭＳ 明朝" w:cs="ＭＳ ゴシック" w:hint="eastAsia"/>
          <w:sz w:val="24"/>
          <w:szCs w:val="24"/>
        </w:rPr>
        <w:t xml:space="preserve">　　　    </w:t>
      </w:r>
      <w:r>
        <w:rPr>
          <w:rFonts w:ascii="ＭＳ 明朝" w:eastAsia="ＭＳ 明朝" w:hAnsi="ＭＳ 明朝" w:cs="ＭＳ ゴシック" w:hint="eastAsia"/>
          <w:sz w:val="24"/>
          <w:szCs w:val="24"/>
        </w:rPr>
        <w:t xml:space="preserve">　</w:t>
      </w:r>
      <w:r w:rsidRPr="002359B8">
        <w:rPr>
          <w:rFonts w:ascii="ＭＳ 明朝" w:eastAsia="ＭＳ 明朝" w:hAnsi="ＭＳ 明朝" w:cs="ＭＳ ゴシック" w:hint="eastAsia"/>
          <w:sz w:val="24"/>
          <w:szCs w:val="24"/>
        </w:rPr>
        <w:t xml:space="preserve">　　発起人　　徳川 家康</w:t>
      </w:r>
    </w:p>
    <w:p w:rsidR="002359B8" w:rsidRPr="002359B8" w:rsidRDefault="002359B8" w:rsidP="002359B8">
      <w:pPr>
        <w:rPr>
          <w:rFonts w:ascii="ＭＳ 明朝" w:eastAsia="ＭＳ 明朝" w:hAnsi="ＭＳ 明朝" w:cs="ＭＳ ゴシック" w:hint="eastAsia"/>
          <w:sz w:val="24"/>
          <w:szCs w:val="24"/>
        </w:rPr>
      </w:pPr>
      <w:r w:rsidRPr="002359B8">
        <w:rPr>
          <w:rFonts w:ascii="ＭＳ 明朝" w:eastAsia="ＭＳ 明朝" w:hAnsi="ＭＳ 明朝" w:cs="ＭＳ ゴシック" w:hint="eastAsia"/>
          <w:sz w:val="24"/>
          <w:szCs w:val="24"/>
        </w:rPr>
        <w:t xml:space="preserve">　　　</w:t>
      </w:r>
    </w:p>
    <w:p w:rsidR="002359B8" w:rsidRPr="002359B8" w:rsidRDefault="002359B8" w:rsidP="002359B8">
      <w:pPr>
        <w:ind w:firstLineChars="600" w:firstLine="1440"/>
        <w:rPr>
          <w:rFonts w:ascii="Century" w:eastAsia="ＭＳ 明朝" w:hAnsi="Century" w:cs="Times New Roman" w:hint="eastAsia"/>
          <w:sz w:val="24"/>
          <w:szCs w:val="24"/>
        </w:rPr>
      </w:pPr>
      <w:r w:rsidRPr="002359B8">
        <w:rPr>
          <w:rFonts w:ascii="Century" w:eastAsia="ＭＳ 明朝" w:hAnsi="Century" w:cs="Times New Roman" w:hint="eastAsia"/>
          <w:sz w:val="24"/>
          <w:szCs w:val="24"/>
        </w:rPr>
        <w:t xml:space="preserve">上記代理人　</w:t>
      </w:r>
      <w:r w:rsidRPr="002359B8">
        <w:rPr>
          <w:rFonts w:ascii="Century" w:eastAsia="ＭＳ 明朝" w:hAnsi="Century" w:cs="Times New Roman"/>
          <w:sz w:val="24"/>
          <w:szCs w:val="24"/>
        </w:rPr>
        <w:t xml:space="preserve">  </w:t>
      </w:r>
      <w:r w:rsidRPr="002359B8">
        <w:rPr>
          <w:rFonts w:ascii="Century" w:eastAsia="ＭＳ 明朝" w:hAnsi="Century" w:cs="Times New Roman" w:hint="eastAsia"/>
          <w:sz w:val="24"/>
          <w:szCs w:val="24"/>
        </w:rPr>
        <w:t>行政書士法人トラスティル</w:t>
      </w:r>
    </w:p>
    <w:p w:rsidR="002359B8" w:rsidRPr="002359B8" w:rsidRDefault="002359B8" w:rsidP="002359B8">
      <w:pPr>
        <w:ind w:firstLineChars="1400" w:firstLine="3360"/>
        <w:rPr>
          <w:rFonts w:ascii="Century" w:eastAsia="ＭＳ 明朝" w:hAnsi="Century" w:cs="Times New Roman" w:hint="eastAsia"/>
          <w:sz w:val="24"/>
          <w:szCs w:val="24"/>
        </w:rPr>
      </w:pPr>
      <w:bookmarkStart w:id="1" w:name="_GoBack"/>
      <w:bookmarkEnd w:id="1"/>
      <w:r w:rsidRPr="002359B8">
        <w:rPr>
          <w:rFonts w:ascii="Century" w:eastAsia="ＭＳ 明朝" w:hAnsi="Century" w:cs="Times New Roman" w:hint="eastAsia"/>
          <w:sz w:val="24"/>
          <w:szCs w:val="24"/>
        </w:rPr>
        <w:t>代表社員　小倉</w:t>
      </w:r>
      <w:r w:rsidRPr="002359B8">
        <w:rPr>
          <w:rFonts w:ascii="Century" w:eastAsia="ＭＳ 明朝" w:hAnsi="Century" w:cs="Times New Roman"/>
          <w:sz w:val="24"/>
          <w:szCs w:val="24"/>
        </w:rPr>
        <w:t xml:space="preserve"> </w:t>
      </w:r>
      <w:r w:rsidRPr="002359B8">
        <w:rPr>
          <w:rFonts w:ascii="Century" w:eastAsia="ＭＳ 明朝" w:hAnsi="Century" w:cs="Times New Roman" w:hint="eastAsia"/>
          <w:sz w:val="24"/>
          <w:szCs w:val="24"/>
        </w:rPr>
        <w:t>純一</w:t>
      </w:r>
    </w:p>
    <w:sectPr w:rsidR="002359B8" w:rsidRPr="002359B8" w:rsidSect="00F02423">
      <w:pgSz w:w="11906" w:h="16838" w:code="9"/>
      <w:pgMar w:top="1588" w:right="1701" w:bottom="1588"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E77" w:rsidRDefault="00797E77" w:rsidP="001408D5">
      <w:r>
        <w:separator/>
      </w:r>
    </w:p>
  </w:endnote>
  <w:endnote w:type="continuationSeparator" w:id="0">
    <w:p w:rsidR="00797E77" w:rsidRDefault="00797E77" w:rsidP="0014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E77" w:rsidRDefault="00797E77" w:rsidP="001408D5">
      <w:r>
        <w:separator/>
      </w:r>
    </w:p>
  </w:footnote>
  <w:footnote w:type="continuationSeparator" w:id="0">
    <w:p w:rsidR="00797E77" w:rsidRDefault="00797E77" w:rsidP="00140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AC"/>
    <w:rsid w:val="001408D5"/>
    <w:rsid w:val="001A6946"/>
    <w:rsid w:val="001E08AC"/>
    <w:rsid w:val="002359B8"/>
    <w:rsid w:val="00296785"/>
    <w:rsid w:val="0047718D"/>
    <w:rsid w:val="00500EBD"/>
    <w:rsid w:val="005E151E"/>
    <w:rsid w:val="0070280D"/>
    <w:rsid w:val="00797E77"/>
    <w:rsid w:val="00875D63"/>
    <w:rsid w:val="008843DD"/>
    <w:rsid w:val="008B7CF8"/>
    <w:rsid w:val="00A26C72"/>
    <w:rsid w:val="00CB4C25"/>
    <w:rsid w:val="00D06B49"/>
    <w:rsid w:val="00E50E70"/>
    <w:rsid w:val="00E65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EE0D1A"/>
  <w15:chartTrackingRefBased/>
  <w15:docId w15:val="{BC81B695-8E26-42A7-832C-81C95703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8D5"/>
    <w:pPr>
      <w:tabs>
        <w:tab w:val="center" w:pos="4252"/>
        <w:tab w:val="right" w:pos="8504"/>
      </w:tabs>
      <w:snapToGrid w:val="0"/>
    </w:pPr>
  </w:style>
  <w:style w:type="character" w:customStyle="1" w:styleId="a4">
    <w:name w:val="ヘッダー (文字)"/>
    <w:basedOn w:val="a0"/>
    <w:link w:val="a3"/>
    <w:uiPriority w:val="99"/>
    <w:rsid w:val="001408D5"/>
  </w:style>
  <w:style w:type="paragraph" w:styleId="a5">
    <w:name w:val="footer"/>
    <w:basedOn w:val="a"/>
    <w:link w:val="a6"/>
    <w:uiPriority w:val="99"/>
    <w:unhideWhenUsed/>
    <w:rsid w:val="001408D5"/>
    <w:pPr>
      <w:tabs>
        <w:tab w:val="center" w:pos="4252"/>
        <w:tab w:val="right" w:pos="8504"/>
      </w:tabs>
      <w:snapToGrid w:val="0"/>
    </w:pPr>
  </w:style>
  <w:style w:type="character" w:customStyle="1" w:styleId="a6">
    <w:name w:val="フッター (文字)"/>
    <w:basedOn w:val="a0"/>
    <w:link w:val="a5"/>
    <w:uiPriority w:val="99"/>
    <w:rsid w:val="00140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84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482</Words>
  <Characters>2749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勲</dc:creator>
  <cp:keywords/>
  <dc:description/>
  <cp:lastModifiedBy>市川 勲</cp:lastModifiedBy>
  <cp:revision>9</cp:revision>
  <cp:lastPrinted>2018-11-22T06:44:00Z</cp:lastPrinted>
  <dcterms:created xsi:type="dcterms:W3CDTF">2018-11-22T05:55:00Z</dcterms:created>
  <dcterms:modified xsi:type="dcterms:W3CDTF">2018-12-19T09:21:00Z</dcterms:modified>
</cp:coreProperties>
</file>